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EF2E3B">
      <w:pPr>
        <w:jc w:val="center"/>
        <w:rPr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9324340</wp:posOffset>
            </wp:positionH>
            <wp:positionV relativeFrom="paragraph">
              <wp:posOffset>27940</wp:posOffset>
            </wp:positionV>
            <wp:extent cx="510540" cy="457200"/>
            <wp:effectExtent l="19050" t="0" r="381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F12" w:rsidRPr="00064F12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8pt;height:16.8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304E40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B3631C" w:rsidRPr="00085C72">
        <w:t xml:space="preserve">Tiaret, le </w:t>
      </w:r>
      <w:r w:rsidR="00304E40" w:rsidRPr="00304E40">
        <w:t>14/02/2042</w:t>
      </w:r>
    </w:p>
    <w:p w:rsidR="00EF2E3B" w:rsidRDefault="00EF2E3B" w:rsidP="00DA691A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 xml:space="preserve">Département </w:t>
      </w:r>
      <w:r w:rsidR="00637A3B">
        <w:rPr>
          <w:bCs/>
          <w:sz w:val="20"/>
          <w:szCs w:val="20"/>
        </w:rPr>
        <w:t>d</w:t>
      </w:r>
      <w:r w:rsidR="00A82D40">
        <w:rPr>
          <w:bCs/>
          <w:sz w:val="20"/>
          <w:szCs w:val="20"/>
        </w:rPr>
        <w:t xml:space="preserve">e </w:t>
      </w:r>
      <w:r w:rsidR="00DA691A">
        <w:rPr>
          <w:bCs/>
          <w:sz w:val="20"/>
          <w:szCs w:val="20"/>
        </w:rPr>
        <w:t>NTAA</w:t>
      </w:r>
    </w:p>
    <w:p w:rsidR="004539C9" w:rsidRDefault="004539C9" w:rsidP="00CA1A58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Domaine : </w:t>
      </w:r>
      <w:r w:rsidR="00CA1A58">
        <w:rPr>
          <w:b/>
          <w:color w:val="002060"/>
          <w:sz w:val="20"/>
          <w:szCs w:val="20"/>
        </w:rPr>
        <w:t>Sciences de la Nature et de la Vie</w:t>
      </w:r>
    </w:p>
    <w:p w:rsidR="00EF2E3B" w:rsidRPr="00085C72" w:rsidRDefault="00A336E3" w:rsidP="00197F8D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Semestrepair</w:t>
      </w:r>
      <w:r w:rsidR="009D4DA5" w:rsidRPr="009D4DA5">
        <w:rPr>
          <w:b/>
          <w:sz w:val="20"/>
          <w:szCs w:val="20"/>
        </w:rPr>
        <w:t>]</w:t>
      </w:r>
    </w:p>
    <w:p w:rsidR="006B1912" w:rsidRPr="00314FE1" w:rsidRDefault="006B1912" w:rsidP="006B1912">
      <w:pPr>
        <w:jc w:val="center"/>
      </w:pPr>
    </w:p>
    <w:p w:rsidR="003A38CB" w:rsidRPr="009D4DA5" w:rsidRDefault="0034019A" w:rsidP="00CA1A58">
      <w:pPr>
        <w:jc w:val="center"/>
        <w:rPr>
          <w:b/>
          <w:bCs/>
          <w:sz w:val="16"/>
          <w:szCs w:val="16"/>
          <w:u w:val="single"/>
        </w:rPr>
      </w:pPr>
      <w:r>
        <w:rPr>
          <w:sz w:val="32"/>
          <w:szCs w:val="32"/>
        </w:rPr>
        <w:t xml:space="preserve">Spécialité : </w:t>
      </w:r>
      <w:r w:rsidR="00CA1A58">
        <w:rPr>
          <w:sz w:val="32"/>
          <w:szCs w:val="32"/>
        </w:rPr>
        <w:t>L2 Sciences alimentaires</w:t>
      </w:r>
    </w:p>
    <w:p w:rsidR="006054BA" w:rsidRDefault="00A336E3" w:rsidP="006054BA">
      <w:pPr>
        <w:tabs>
          <w:tab w:val="left" w:pos="1200"/>
        </w:tabs>
        <w:jc w:val="center"/>
      </w:pPr>
      <w:r w:rsidRP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>Mode dévaluation</w:t>
      </w:r>
      <w:r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retenu</w:t>
      </w:r>
    </w:p>
    <w:tbl>
      <w:tblPr>
        <w:tblStyle w:val="Grilledutableau"/>
        <w:tblpPr w:leftFromText="141" w:rightFromText="141" w:vertAnchor="text" w:horzAnchor="margin" w:tblpXSpec="center" w:tblpY="105"/>
        <w:tblW w:w="15276" w:type="dxa"/>
        <w:tblLook w:val="04A0"/>
      </w:tblPr>
      <w:tblGrid>
        <w:gridCol w:w="2518"/>
        <w:gridCol w:w="2444"/>
        <w:gridCol w:w="850"/>
        <w:gridCol w:w="709"/>
        <w:gridCol w:w="1984"/>
        <w:gridCol w:w="6771"/>
      </w:tblGrid>
      <w:tr w:rsidR="000E2867" w:rsidTr="009F460E">
        <w:trPr>
          <w:trHeight w:val="710"/>
        </w:trPr>
        <w:tc>
          <w:tcPr>
            <w:tcW w:w="2518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Matière</w:t>
            </w:r>
          </w:p>
        </w:tc>
        <w:tc>
          <w:tcPr>
            <w:tcW w:w="2444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7058F">
              <w:rPr>
                <w:rFonts w:ascii="Andalus" w:hAnsi="Andalus" w:cs="Andalus"/>
                <w:b/>
                <w:bCs/>
                <w:color w:val="7030A0"/>
              </w:rPr>
              <w:t>Enseignant(e)</w:t>
            </w:r>
          </w:p>
        </w:tc>
        <w:tc>
          <w:tcPr>
            <w:tcW w:w="850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TD</w:t>
            </w:r>
          </w:p>
        </w:tc>
        <w:tc>
          <w:tcPr>
            <w:tcW w:w="709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TP</w:t>
            </w:r>
          </w:p>
        </w:tc>
        <w:tc>
          <w:tcPr>
            <w:tcW w:w="1984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Autre</w:t>
            </w:r>
          </w:p>
        </w:tc>
        <w:tc>
          <w:tcPr>
            <w:tcW w:w="6771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Mode d’évaluation</w:t>
            </w:r>
          </w:p>
        </w:tc>
      </w:tr>
      <w:tr w:rsidR="000E2867" w:rsidTr="009F460E">
        <w:trPr>
          <w:trHeight w:hRule="exact" w:val="1140"/>
        </w:trPr>
        <w:tc>
          <w:tcPr>
            <w:tcW w:w="2518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Microbiologie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r</w:t>
            </w:r>
            <w:r w:rsidRPr="000E2867">
              <w:t xml:space="preserve">. </w:t>
            </w:r>
            <w:proofErr w:type="spellStart"/>
            <w:r w:rsidRPr="000E2867">
              <w:t>Yezli</w:t>
            </w:r>
            <w:proofErr w:type="spellEnd"/>
            <w:r w:rsidRPr="000E2867">
              <w:t xml:space="preserve"> (Cours)</w:t>
            </w:r>
          </w:p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Pr="000E2867">
              <w:t xml:space="preserve"> </w:t>
            </w:r>
            <w:proofErr w:type="spellStart"/>
            <w:r w:rsidRPr="000E2867">
              <w:t>Taibi</w:t>
            </w:r>
            <w:proofErr w:type="spellEnd"/>
            <w:r w:rsidRPr="000E2867">
              <w:t xml:space="preserve"> (TP)</w:t>
            </w:r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1984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</w:pPr>
            <w:r w:rsidRPr="00A3337A">
              <w:t>30</w:t>
            </w:r>
            <w:r>
              <w:t>% (Assiduité + Participation)    +</w:t>
            </w:r>
          </w:p>
          <w:p w:rsidR="000E2867" w:rsidRPr="00A3337A" w:rsidRDefault="000E2867" w:rsidP="009F460E">
            <w:pPr>
              <w:tabs>
                <w:tab w:val="left" w:pos="1200"/>
              </w:tabs>
            </w:pPr>
            <w:r>
              <w:t xml:space="preserve">70% (les notes des compte rendus+la note de TP contrôle) </w:t>
            </w:r>
            <w:r w:rsidRPr="00A3337A">
              <w:rPr>
                <w:b/>
                <w:bCs/>
              </w:rPr>
              <w:t xml:space="preserve">/ </w:t>
            </w:r>
            <w:r>
              <w:t>(Nombre des TP réalisés)</w:t>
            </w:r>
          </w:p>
        </w:tc>
      </w:tr>
      <w:tr w:rsidR="000E2867" w:rsidTr="009F460E">
        <w:trPr>
          <w:trHeight w:hRule="exact" w:val="1539"/>
        </w:trPr>
        <w:tc>
          <w:tcPr>
            <w:tcW w:w="2518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Physiologie animale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Pr="000E2867">
              <w:t xml:space="preserve"> </w:t>
            </w:r>
            <w:proofErr w:type="spellStart"/>
            <w:r w:rsidRPr="000E2867">
              <w:t>Mokhtari</w:t>
            </w:r>
            <w:proofErr w:type="spellEnd"/>
            <w:r w:rsidRPr="000E2867">
              <w:t xml:space="preserve"> </w:t>
            </w:r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1984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</w:pPr>
            <w:r w:rsidRPr="00037423">
              <w:rPr>
                <w:b/>
                <w:bCs/>
              </w:rPr>
              <w:t>a/</w:t>
            </w:r>
            <w:r>
              <w:t xml:space="preserve"> </w:t>
            </w:r>
            <w:r w:rsidRPr="00A3337A">
              <w:t>TD</w:t>
            </w:r>
            <w:r>
              <w:t xml:space="preserve"> </w:t>
            </w:r>
            <w:r w:rsidRPr="00A3337A">
              <w:t>=</w:t>
            </w:r>
            <w:r>
              <w:t xml:space="preserve"> 30% (Assiduité + Participation)     + </w:t>
            </w:r>
          </w:p>
          <w:p w:rsidR="000E2867" w:rsidRDefault="000E2867" w:rsidP="009F460E">
            <w:pPr>
              <w:tabs>
                <w:tab w:val="left" w:pos="1200"/>
              </w:tabs>
            </w:pPr>
            <w:r>
              <w:t>70% (Travail à faire)</w:t>
            </w:r>
          </w:p>
          <w:p w:rsidR="000E2867" w:rsidRPr="00A3337A" w:rsidRDefault="000E2867" w:rsidP="009F460E">
            <w:pPr>
              <w:tabs>
                <w:tab w:val="left" w:pos="1200"/>
              </w:tabs>
            </w:pPr>
            <w:r w:rsidRPr="00037423">
              <w:rPr>
                <w:b/>
                <w:bCs/>
              </w:rPr>
              <w:t>b/</w:t>
            </w:r>
            <w:r>
              <w:t xml:space="preserve"> TP = (les notes des compte rendus+la note de TP contrôle) </w:t>
            </w:r>
            <w:r w:rsidRPr="00A3337A">
              <w:rPr>
                <w:b/>
                <w:bCs/>
              </w:rPr>
              <w:t xml:space="preserve">/ </w:t>
            </w:r>
            <w:r>
              <w:t>(Nombre des TP réalisés)</w:t>
            </w:r>
          </w:p>
        </w:tc>
      </w:tr>
      <w:tr w:rsidR="000E2867" w:rsidTr="009F460E">
        <w:trPr>
          <w:trHeight w:hRule="exact" w:val="825"/>
        </w:trPr>
        <w:tc>
          <w:tcPr>
            <w:tcW w:w="2518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Aliment et base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Pr="000E2867">
              <w:t xml:space="preserve"> </w:t>
            </w:r>
            <w:proofErr w:type="spellStart"/>
            <w:r w:rsidRPr="000E2867">
              <w:t>Khadem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B94C0B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</w:pPr>
            <w:r>
              <w:t>30% (Assiduité + Participation)     +   70% (Exposé Orale)</w:t>
            </w:r>
          </w:p>
          <w:p w:rsidR="000E2867" w:rsidRDefault="000E2867" w:rsidP="009F460E">
            <w:pPr>
              <w:tabs>
                <w:tab w:val="left" w:pos="1200"/>
              </w:tabs>
              <w:rPr>
                <w:sz w:val="32"/>
                <w:szCs w:val="32"/>
              </w:rPr>
            </w:pPr>
          </w:p>
        </w:tc>
      </w:tr>
      <w:tr w:rsidR="000E2867" w:rsidTr="009F460E">
        <w:trPr>
          <w:trHeight w:hRule="exact" w:val="864"/>
        </w:trPr>
        <w:tc>
          <w:tcPr>
            <w:tcW w:w="2518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proofErr w:type="spellStart"/>
            <w:r w:rsidRPr="000E2867">
              <w:t>Biostatistiques</w:t>
            </w:r>
            <w:proofErr w:type="spellEnd"/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r</w:t>
            </w:r>
            <w:r w:rsidRPr="000E2867">
              <w:t xml:space="preserve"> </w:t>
            </w:r>
            <w:proofErr w:type="spellStart"/>
            <w:r w:rsidRPr="000E2867">
              <w:t>Benmehidi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Présence</w:t>
            </w:r>
            <w:r>
              <w:t xml:space="preserve"> </w:t>
            </w:r>
            <w:r w:rsidR="002540E6">
              <w:t>au cours o</w:t>
            </w:r>
            <w:r>
              <w:t>bligatoire</w:t>
            </w:r>
          </w:p>
        </w:tc>
        <w:tc>
          <w:tcPr>
            <w:tcW w:w="6771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</w:pPr>
            <w:r>
              <w:t>30% (Assiduité + Participation)     + 70% (Travail à faire)</w:t>
            </w:r>
          </w:p>
          <w:p w:rsidR="000E2867" w:rsidRDefault="000E2867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0E2867" w:rsidTr="009F460E">
        <w:trPr>
          <w:trHeight w:hRule="exact" w:val="994"/>
        </w:trPr>
        <w:tc>
          <w:tcPr>
            <w:tcW w:w="2518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Ecologie générale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Pr="000E2867">
              <w:t xml:space="preserve"> </w:t>
            </w:r>
            <w:proofErr w:type="spellStart"/>
            <w:r w:rsidRPr="000E2867">
              <w:t>Soudani</w:t>
            </w:r>
            <w:proofErr w:type="spellEnd"/>
            <w:r w:rsidRPr="000E2867">
              <w:t xml:space="preserve"> (Cours</w:t>
            </w:r>
            <w:r>
              <w:t>)</w:t>
            </w:r>
          </w:p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Pr="000E2867">
              <w:t xml:space="preserve"> </w:t>
            </w:r>
            <w:proofErr w:type="spellStart"/>
            <w:r w:rsidRPr="000E2867">
              <w:t>Aissa</w:t>
            </w:r>
            <w:proofErr w:type="spellEnd"/>
            <w:r>
              <w:t xml:space="preserve"> (TD)</w:t>
            </w:r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B94C0B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981A02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t>30% (Assiduité + Participation) + 70% (Compte rendus + Exposé)</w:t>
            </w:r>
          </w:p>
        </w:tc>
      </w:tr>
    </w:tbl>
    <w:p w:rsidR="000E2867" w:rsidRDefault="000E2867" w:rsidP="006054BA">
      <w:pPr>
        <w:tabs>
          <w:tab w:val="left" w:pos="1200"/>
        </w:tabs>
      </w:pPr>
    </w:p>
    <w:p w:rsidR="00B3631C" w:rsidRPr="00314FE1" w:rsidRDefault="00A336E3" w:rsidP="006054BA">
      <w:pPr>
        <w:tabs>
          <w:tab w:val="left" w:pos="1200"/>
        </w:tabs>
      </w:pPr>
      <w:r>
        <w:t xml:space="preserve">Responsable </w:t>
      </w:r>
      <w:r w:rsidR="0034019A">
        <w:t>Filière/Spécialité</w:t>
      </w:r>
      <w:r w:rsidR="000E2867">
        <w:t xml:space="preserve"> </w:t>
      </w:r>
      <w:r w:rsidR="00B3631C">
        <w:t>L</w:t>
      </w:r>
      <w:r w:rsidR="0034019A">
        <w:t>e</w:t>
      </w:r>
      <w:r w:rsidR="00B3631C">
        <w:t xml:space="preserve"> Chef de Département</w:t>
      </w:r>
    </w:p>
    <w:sectPr w:rsidR="00B3631C" w:rsidRPr="00314FE1" w:rsidSect="002C08B2">
      <w:pgSz w:w="16838" w:h="11906" w:orient="landscape"/>
      <w:pgMar w:top="340" w:right="510" w:bottom="340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057DB"/>
    <w:rsid w:val="00023D56"/>
    <w:rsid w:val="00037423"/>
    <w:rsid w:val="00064F12"/>
    <w:rsid w:val="000B63F0"/>
    <w:rsid w:val="000C7154"/>
    <w:rsid w:val="000E2867"/>
    <w:rsid w:val="0018769B"/>
    <w:rsid w:val="0019744B"/>
    <w:rsid w:val="00197F8D"/>
    <w:rsid w:val="001D411B"/>
    <w:rsid w:val="001E7F79"/>
    <w:rsid w:val="00232F9B"/>
    <w:rsid w:val="002540E6"/>
    <w:rsid w:val="00266BA9"/>
    <w:rsid w:val="00270804"/>
    <w:rsid w:val="00296A38"/>
    <w:rsid w:val="002C08B2"/>
    <w:rsid w:val="002D4D3B"/>
    <w:rsid w:val="002F1544"/>
    <w:rsid w:val="00304E40"/>
    <w:rsid w:val="003138C7"/>
    <w:rsid w:val="00314FE1"/>
    <w:rsid w:val="00337D51"/>
    <w:rsid w:val="0034019A"/>
    <w:rsid w:val="00395FD4"/>
    <w:rsid w:val="003A38CB"/>
    <w:rsid w:val="003A6112"/>
    <w:rsid w:val="00415750"/>
    <w:rsid w:val="004539C9"/>
    <w:rsid w:val="004B3225"/>
    <w:rsid w:val="00504217"/>
    <w:rsid w:val="00507680"/>
    <w:rsid w:val="005B6DA5"/>
    <w:rsid w:val="005C4903"/>
    <w:rsid w:val="006054BA"/>
    <w:rsid w:val="006057DB"/>
    <w:rsid w:val="00637A3B"/>
    <w:rsid w:val="0065464C"/>
    <w:rsid w:val="00692992"/>
    <w:rsid w:val="006B1912"/>
    <w:rsid w:val="006E1601"/>
    <w:rsid w:val="0076125D"/>
    <w:rsid w:val="00766E8E"/>
    <w:rsid w:val="00811C2D"/>
    <w:rsid w:val="00817A40"/>
    <w:rsid w:val="0085730F"/>
    <w:rsid w:val="00872037"/>
    <w:rsid w:val="00877AAC"/>
    <w:rsid w:val="0097058F"/>
    <w:rsid w:val="00981A02"/>
    <w:rsid w:val="009A062D"/>
    <w:rsid w:val="009A50AB"/>
    <w:rsid w:val="009B0E26"/>
    <w:rsid w:val="009D4DA5"/>
    <w:rsid w:val="009F460E"/>
    <w:rsid w:val="00A062EE"/>
    <w:rsid w:val="00A3337A"/>
    <w:rsid w:val="00A336E3"/>
    <w:rsid w:val="00A50006"/>
    <w:rsid w:val="00A57517"/>
    <w:rsid w:val="00A82D40"/>
    <w:rsid w:val="00AA2DE6"/>
    <w:rsid w:val="00AB32CA"/>
    <w:rsid w:val="00AC41EC"/>
    <w:rsid w:val="00AE3E0A"/>
    <w:rsid w:val="00B3631C"/>
    <w:rsid w:val="00B94C0B"/>
    <w:rsid w:val="00C34603"/>
    <w:rsid w:val="00CA1A58"/>
    <w:rsid w:val="00D077CD"/>
    <w:rsid w:val="00D55236"/>
    <w:rsid w:val="00DA2A62"/>
    <w:rsid w:val="00DA691A"/>
    <w:rsid w:val="00DE264A"/>
    <w:rsid w:val="00DF3B5E"/>
    <w:rsid w:val="00E22DFC"/>
    <w:rsid w:val="00E32E82"/>
    <w:rsid w:val="00E60391"/>
    <w:rsid w:val="00EF2E3B"/>
    <w:rsid w:val="00F1488A"/>
    <w:rsid w:val="00F6254D"/>
    <w:rsid w:val="00F95FDE"/>
    <w:rsid w:val="00FC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Documents</cp:lastModifiedBy>
  <cp:revision>15</cp:revision>
  <cp:lastPrinted>2010-11-08T23:33:00Z</cp:lastPrinted>
  <dcterms:created xsi:type="dcterms:W3CDTF">2024-02-12T14:04:00Z</dcterms:created>
  <dcterms:modified xsi:type="dcterms:W3CDTF">2024-02-14T14:17:00Z</dcterms:modified>
</cp:coreProperties>
</file>